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color w:val="000000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white"/>
          <w:rtl w:val="0"/>
        </w:rPr>
        <w:t xml:space="preserve">Subject: Request to Attend TCEA 2027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white"/>
          <w:rtl w:val="0"/>
        </w:rPr>
        <w:t xml:space="preserve">Dear [Administrator’s Name],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white"/>
          <w:rtl w:val="0"/>
        </w:rPr>
        <w:t xml:space="preserve">Please accept this email as my formal request to attend the 2027 TCEA Convention &amp; Exposition this January 31 through February 3 in San Antonio, Texas. TCEA 2027 is all about helping educators pick their path, and shape their future – and I believe that attending would not only provide me with new tools and insights, but would ultimately benefit the rest of our staff and students, as well.</w:t>
        <w:br w:type="textWrapping"/>
        <w:br w:type="textWrapping"/>
        <w:t xml:space="preserve">This event stands out as the premier professional development opportunity for educators in my role, with hundreds of relevant sessions to choose from. With your approval, I would get the opportunity to attend sessions like </w:t>
      </w: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yellow"/>
          <w:rtl w:val="0"/>
        </w:rPr>
        <w:t xml:space="preserve">[Insert topics or titles you’re excited about here]</w:t>
      </w: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white"/>
          <w:rtl w:val="0"/>
        </w:rPr>
        <w:t xml:space="preserve">TCEA 2027’s registration includes expert-led presentations, access to an extensive exhibition of the latest ed tech solutions, and opportunities to network with fellow educators from across Texas and beyond, all for a competitive rate that’s lower than that of many similar events. Plus, the broad range of content ensures I can target topics that directly support our school goals and my specific instructional needs. 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white"/>
          <w:rtl w:val="0"/>
        </w:rPr>
        <w:t xml:space="preserve">I am confident that attending TCEA 2027 will allow me to bring back new strategies, tools, and resources to share with our colleagues—ultimately benefiting our students and school community. I could even represent our team at the convention and present what I learned when I get back! 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white"/>
          <w:rtl w:val="0"/>
        </w:rPr>
        <w:t xml:space="preserve">If you’d like to learn more, please visit </w:t>
      </w:r>
      <w:hyperlink r:id="rId7">
        <w:r w:rsidDel="00000000" w:rsidR="00000000" w:rsidRPr="00000000">
          <w:rPr>
            <w:rFonts w:ascii="Calibri" w:cs="Calibri" w:eastAsia="Calibri" w:hAnsi="Calibri"/>
            <w:color w:val="0563c1"/>
            <w:sz w:val="21"/>
            <w:szCs w:val="21"/>
            <w:highlight w:val="white"/>
            <w:u w:val="single"/>
            <w:rtl w:val="0"/>
          </w:rPr>
          <w:t xml:space="preserve">convention.tcea.org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white"/>
          <w:rtl w:val="0"/>
        </w:rPr>
        <w:t xml:space="preserve"> or take a look at the </w:t>
      </w: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yellow"/>
          <w:rtl w:val="0"/>
        </w:rPr>
        <w:t xml:space="preserve">support documents I’ve attached to this email</w:t>
      </w: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white"/>
          <w:rtl w:val="0"/>
        </w:rPr>
        <w:t xml:space="preserve">. 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white"/>
          <w:rtl w:val="0"/>
        </w:rPr>
        <w:t xml:space="preserve">Thank you for your consideration,</w:t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color w:val="000000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highlight w:val="white"/>
          <w:rtl w:val="0"/>
        </w:rPr>
        <w:t xml:space="preserve">[Your Name]</w:t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806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858000" cy="917448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" l="0" r="0" t="4"/>
                  <a:stretch>
                    <a:fillRect/>
                  </a:stretch>
                </pic:blipFill>
                <pic:spPr>
                  <a:xfrm>
                    <a:off x="0" y="0"/>
                    <a:ext cx="6858000" cy="91744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840C46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 w:val="1"/>
    <w:rsid w:val="00840C4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40C46"/>
  </w:style>
  <w:style w:type="paragraph" w:styleId="Footer">
    <w:name w:val="footer"/>
    <w:basedOn w:val="Normal"/>
    <w:link w:val="FooterChar"/>
    <w:uiPriority w:val="99"/>
    <w:unhideWhenUsed w:val="1"/>
    <w:rsid w:val="00840C4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40C46"/>
  </w:style>
  <w:style w:type="table" w:styleId="TableGrid">
    <w:name w:val="Table Grid"/>
    <w:basedOn w:val="TableNormal"/>
    <w:uiPriority w:val="39"/>
    <w:rsid w:val="000E6F8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FE6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FE69F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FE6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FE69F3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FE69F3"/>
    <w:rPr>
      <w:b w:val="1"/>
      <w:bCs w:val="1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sid w:val="00704E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04EA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convention.tcea.org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1XEeKejQObasHKDy3uUFtbJdNg==">CgMxLjA4AHIhMVU2TE1NbWFybkdiVU11ZmRJQ2taem54X2MxM3VoQ1Vf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2024-08-30T14:09:00Z</dcterms:created>
  <dc:creator>Microsoft Office User</dc:creator>
</cp:coreProperties>
</file>